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2E1" w:rsidRDefault="00D912E1"/>
    <w:p w:rsidR="00D912E1" w:rsidRDefault="00D912E1"/>
    <w:p w:rsidR="00D912E1" w:rsidRDefault="00D912E1"/>
    <w:p w:rsidR="00AF45FF" w:rsidRDefault="00AF45FF" w:rsidP="00AF45FF"/>
    <w:p w:rsidR="00AF45FF" w:rsidRDefault="00AF45FF" w:rsidP="00AF45FF"/>
    <w:p w:rsidR="00AF45FF" w:rsidRDefault="00AF45FF" w:rsidP="00AF45FF"/>
    <w:p w:rsidR="00AF45FF" w:rsidRPr="00EF7056" w:rsidRDefault="00AF45FF" w:rsidP="00931EC3">
      <w:pPr>
        <w:rPr>
          <w:sz w:val="52"/>
        </w:rPr>
      </w:pPr>
    </w:p>
    <w:p w:rsidR="00AF45FF" w:rsidRDefault="00AF45FF" w:rsidP="00AF45FF"/>
    <w:p w:rsidR="00AF45FF" w:rsidRDefault="00AF45FF" w:rsidP="00AF45FF"/>
    <w:tbl>
      <w:tblPr>
        <w:tblW w:w="6934" w:type="dxa"/>
        <w:tblInd w:w="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5103"/>
      </w:tblGrid>
      <w:tr w:rsidR="00AF45FF" w:rsidTr="00FA7E6F">
        <w:trPr>
          <w:trHeight w:val="315"/>
        </w:trPr>
        <w:tc>
          <w:tcPr>
            <w:tcW w:w="6934" w:type="dxa"/>
            <w:gridSpan w:val="2"/>
            <w:tcBorders>
              <w:top w:val="single" w:sz="8" w:space="0" w:color="004990"/>
              <w:left w:val="single" w:sz="8" w:space="0" w:color="004990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center"/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</w:pPr>
            <w:bookmarkStart w:id="0" w:name="_Hlk192167957"/>
            <w:r w:rsidRPr="003F46AD"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  <w:t>CRONOGRAMA DE PLAZOS</w:t>
            </w:r>
          </w:p>
          <w:p w:rsidR="00AF45FF" w:rsidRDefault="00AF45FF" w:rsidP="00FA7E6F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Contratación Menor </w:t>
            </w:r>
            <w:proofErr w:type="spellStart"/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N°</w:t>
            </w:r>
            <w:proofErr w:type="spellEnd"/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00</w:t>
            </w:r>
            <w:r w:rsidR="00C40471">
              <w:rPr>
                <w:rFonts w:ascii="Tahoma" w:hAnsi="Tahoma" w:cs="Tahoma"/>
                <w:b/>
                <w:bCs/>
                <w:color w:val="004990"/>
                <w:lang w:eastAsia="es-BO"/>
              </w:rPr>
              <w:t>1</w:t>
            </w: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/2025 </w:t>
            </w:r>
          </w:p>
          <w:p w:rsidR="00AF45FF" w:rsidRPr="00A548C6" w:rsidRDefault="00AF45FF" w:rsidP="00FA7E6F">
            <w:pPr>
              <w:jc w:val="center"/>
              <w:rPr>
                <w:rFonts w:ascii="Tahoma" w:hAnsi="Tahoma" w:cs="Tahoma"/>
                <w:b/>
                <w:color w:val="004990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“</w:t>
            </w:r>
            <w:r w:rsidRPr="00A548C6">
              <w:rPr>
                <w:rFonts w:ascii="Tahoma" w:hAnsi="Tahoma" w:cs="Tahoma"/>
                <w:b/>
                <w:color w:val="004990"/>
              </w:rPr>
              <w:t>AUDITORÍA EXTERNA A LOS ESTADOS FINANCIEROS</w:t>
            </w:r>
          </w:p>
          <w:p w:rsidR="00AF45FF" w:rsidRDefault="00AF45FF" w:rsidP="00FA7E6F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 w:rsidRPr="00A548C6">
              <w:rPr>
                <w:rFonts w:ascii="Tahoma" w:hAnsi="Tahoma" w:cs="Tahoma"/>
                <w:b/>
                <w:color w:val="004990"/>
              </w:rPr>
              <w:t>GESTIÓN 202</w:t>
            </w:r>
            <w:r>
              <w:rPr>
                <w:rFonts w:ascii="Tahoma" w:hAnsi="Tahoma" w:cs="Tahoma"/>
                <w:b/>
                <w:color w:val="004990"/>
              </w:rPr>
              <w:t>5</w:t>
            </w: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”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eastAsia="es-BO"/>
              </w:rPr>
              <w:t>Publicación de Convocatoria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931EC3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Viernes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7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marzo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2025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Consultas Escritas</w:t>
            </w:r>
          </w:p>
        </w:tc>
      </w:tr>
      <w:tr w:rsidR="00AF45FF" w:rsidTr="00FA7E6F">
        <w:trPr>
          <w:trHeight w:val="33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Pr="001F6542" w:rsidRDefault="00931EC3" w:rsidP="00FA7E6F">
            <w:pPr>
              <w:jc w:val="both"/>
              <w:rPr>
                <w:rFonts w:ascii="Tahoma" w:hAnsi="Tahoma" w:cs="Tahoma"/>
                <w:color w:val="004990"/>
                <w:lang w:val="es-ES"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Miércoles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12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 w:rsidR="00F71D69">
              <w:rPr>
                <w:rFonts w:ascii="Tahoma" w:hAnsi="Tahoma" w:cs="Tahoma"/>
                <w:color w:val="004990"/>
                <w:lang w:val="es-ES" w:eastAsia="es-BO"/>
              </w:rPr>
              <w:t>marzo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2025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11:00</w:t>
            </w:r>
          </w:p>
        </w:tc>
      </w:tr>
      <w:tr w:rsidR="00AF45FF" w:rsidTr="00FA7E6F">
        <w:trPr>
          <w:trHeight w:val="39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Presentación de Ofertas</w:t>
            </w:r>
          </w:p>
        </w:tc>
      </w:tr>
      <w:tr w:rsidR="00AF45FF" w:rsidTr="00FA7E6F">
        <w:trPr>
          <w:trHeight w:val="36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F71D69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Lunes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17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marzo de 2025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10:00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Apertura de Ofertas</w:t>
            </w:r>
          </w:p>
        </w:tc>
      </w:tr>
      <w:tr w:rsidR="00AF45FF" w:rsidTr="00FA7E6F">
        <w:trPr>
          <w:trHeight w:val="32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 xml:space="preserve">Jueves, </w:t>
            </w:r>
            <w:r w:rsidR="00F71D69">
              <w:rPr>
                <w:rFonts w:ascii="Tahoma" w:hAnsi="Tahoma" w:cs="Tahoma"/>
                <w:color w:val="004990"/>
                <w:lang w:val="es-ES" w:eastAsia="es-BO"/>
              </w:rPr>
              <w:t xml:space="preserve">17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 xml:space="preserve">de marzo de 2025 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10:30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F71D69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eastAsia="es-BO"/>
              </w:rPr>
              <w:t>Presentación Informe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F71D69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Jueves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2</w:t>
            </w:r>
            <w:r w:rsidR="0044775E">
              <w:rPr>
                <w:rFonts w:ascii="Tahoma" w:hAnsi="Tahoma" w:cs="Tahoma"/>
                <w:color w:val="004990"/>
                <w:lang w:val="es-ES" w:eastAsia="es-BO"/>
              </w:rPr>
              <w:t>0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marzo de 2025</w:t>
            </w:r>
          </w:p>
        </w:tc>
      </w:tr>
      <w:tr w:rsidR="00AF45FF" w:rsidTr="00FA7E6F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44775E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Adjudicación</w:t>
            </w:r>
            <w:bookmarkStart w:id="1" w:name="_GoBack"/>
            <w:bookmarkEnd w:id="1"/>
          </w:p>
        </w:tc>
      </w:tr>
      <w:tr w:rsidR="00AF45FF" w:rsidTr="0044775E">
        <w:trPr>
          <w:trHeight w:val="33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AF45FF" w:rsidP="00FA7E6F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F45FF" w:rsidRDefault="00F71D69" w:rsidP="00FA7E6F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Jueves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2</w:t>
            </w:r>
            <w:r w:rsidR="0044775E">
              <w:rPr>
                <w:rFonts w:ascii="Tahoma" w:hAnsi="Tahoma" w:cs="Tahoma"/>
                <w:color w:val="004990"/>
                <w:lang w:val="es-ES" w:eastAsia="es-BO"/>
              </w:rPr>
              <w:t>4</w:t>
            </w:r>
            <w:r w:rsidR="00AF45FF">
              <w:rPr>
                <w:rFonts w:ascii="Tahoma" w:hAnsi="Tahoma" w:cs="Tahoma"/>
                <w:color w:val="004990"/>
                <w:lang w:val="es-ES" w:eastAsia="es-BO"/>
              </w:rPr>
              <w:t xml:space="preserve"> de marzo de 2025</w:t>
            </w:r>
          </w:p>
        </w:tc>
      </w:tr>
      <w:tr w:rsidR="0044775E" w:rsidTr="00E44C80">
        <w:trPr>
          <w:trHeight w:val="332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4775E" w:rsidRDefault="0044775E" w:rsidP="0044775E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4775E" w:rsidRDefault="0044775E" w:rsidP="0044775E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eastAsia="es-BO"/>
              </w:rPr>
              <w:t>Firma del Contrato</w:t>
            </w:r>
          </w:p>
        </w:tc>
      </w:tr>
      <w:tr w:rsidR="0044775E" w:rsidTr="0044775E">
        <w:trPr>
          <w:trHeight w:val="332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4775E" w:rsidRDefault="0044775E" w:rsidP="0044775E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4775E" w:rsidRDefault="0044775E" w:rsidP="0044775E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Jueves, 2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7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 xml:space="preserve"> de marzo de 2025</w:t>
            </w:r>
          </w:p>
        </w:tc>
      </w:tr>
      <w:bookmarkEnd w:id="0"/>
    </w:tbl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p w:rsidR="00AF45FF" w:rsidRDefault="00AF45FF" w:rsidP="00AF45FF"/>
    <w:sectPr w:rsidR="00AF45FF" w:rsidSect="00A4401F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CA"/>
    <w:rsid w:val="001169A5"/>
    <w:rsid w:val="001F6542"/>
    <w:rsid w:val="002023DC"/>
    <w:rsid w:val="00321CB2"/>
    <w:rsid w:val="003F46AD"/>
    <w:rsid w:val="0044775E"/>
    <w:rsid w:val="005525D7"/>
    <w:rsid w:val="00556AB7"/>
    <w:rsid w:val="005D50CA"/>
    <w:rsid w:val="0070488E"/>
    <w:rsid w:val="0091161A"/>
    <w:rsid w:val="00931EC3"/>
    <w:rsid w:val="009D62DD"/>
    <w:rsid w:val="00A4401F"/>
    <w:rsid w:val="00AF45FF"/>
    <w:rsid w:val="00B13364"/>
    <w:rsid w:val="00BB004F"/>
    <w:rsid w:val="00C40471"/>
    <w:rsid w:val="00CF72A9"/>
    <w:rsid w:val="00D912E1"/>
    <w:rsid w:val="00E44C80"/>
    <w:rsid w:val="00E530F8"/>
    <w:rsid w:val="00EF7056"/>
    <w:rsid w:val="00F71D69"/>
    <w:rsid w:val="00F7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337EC379"/>
  <w15:chartTrackingRefBased/>
  <w15:docId w15:val="{9C8238A7-926F-4F04-9BF1-4489FC1B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0CA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Restovic Rios</dc:creator>
  <cp:keywords/>
  <dc:description/>
  <cp:lastModifiedBy>Andres Mauricio Miguez Castro</cp:lastModifiedBy>
  <cp:revision>17</cp:revision>
  <cp:lastPrinted>2025-03-06T19:20:00Z</cp:lastPrinted>
  <dcterms:created xsi:type="dcterms:W3CDTF">2024-09-03T13:36:00Z</dcterms:created>
  <dcterms:modified xsi:type="dcterms:W3CDTF">2025-03-06T20:19:00Z</dcterms:modified>
</cp:coreProperties>
</file>